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C2D6" w14:textId="3ED8AF9E" w:rsidR="007E3ED7" w:rsidRDefault="007E3ED7" w:rsidP="007E3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F304D0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8002F1">
        <w:rPr>
          <w:b/>
          <w:i/>
          <w:noProof/>
          <w:sz w:val="28"/>
        </w:rPr>
        <w:t>4250</w:t>
      </w:r>
    </w:p>
    <w:p w14:paraId="57E5F5BF" w14:textId="6E5D5C36" w:rsidR="00F223E3" w:rsidRDefault="007E3ED7" w:rsidP="007E3ED7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132C067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8002F1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</w:t>
      </w:r>
      <w:r w:rsidR="008002F1">
        <w:rPr>
          <w:rFonts w:cs="Arial"/>
          <w:bCs/>
          <w:sz w:val="22"/>
        </w:rPr>
        <w:t>#100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03E4CFD1" w:rsidR="000F7ECB" w:rsidRPr="00956D00" w:rsidRDefault="008002F1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noProof/>
          <w:sz w:val="24"/>
          <w:lang w:eastAsia="en-US"/>
        </w:rPr>
        <w:t>Taipei, June 12 – 16,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956D00">
        <w:rPr>
          <w:rFonts w:cs="Arial"/>
          <w:bCs/>
          <w:sz w:val="22"/>
        </w:rPr>
        <w:br/>
      </w:r>
    </w:p>
    <w:p w14:paraId="2368C8B1" w14:textId="10A77860" w:rsidR="000F7ECB" w:rsidRPr="00956D0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956D00">
        <w:rPr>
          <w:rFonts w:ascii="Arial" w:hAnsi="Arial" w:cs="Arial"/>
          <w:b/>
        </w:rPr>
        <w:t>Title:</w:t>
      </w:r>
      <w:r w:rsidRPr="00956D00">
        <w:rPr>
          <w:rFonts w:ascii="Arial" w:hAnsi="Arial" w:cs="Arial"/>
          <w:b/>
        </w:rPr>
        <w:tab/>
        <w:t xml:space="preserve">Presentation of </w:t>
      </w:r>
      <w:r w:rsidR="00222D66" w:rsidRPr="00956D00">
        <w:rPr>
          <w:rFonts w:ascii="Arial" w:hAnsi="Arial" w:cs="Arial"/>
          <w:b/>
        </w:rPr>
        <w:t>Specification/Report to TSG:</w:t>
      </w:r>
      <w:r w:rsidR="00222D66" w:rsidRPr="00956D00">
        <w:rPr>
          <w:rFonts w:ascii="Arial" w:hAnsi="Arial" w:cs="Arial"/>
          <w:b/>
        </w:rPr>
        <w:br/>
      </w:r>
      <w:r w:rsidR="008002F1" w:rsidRPr="00956D00">
        <w:rPr>
          <w:rFonts w:ascii="Arial" w:hAnsi="Arial" w:cs="Arial"/>
          <w:b/>
        </w:rPr>
        <w:t xml:space="preserve">TR </w:t>
      </w:r>
      <w:r w:rsidR="00956D00" w:rsidRPr="00956D00">
        <w:rPr>
          <w:rFonts w:ascii="Arial" w:hAnsi="Arial" w:cs="Arial"/>
          <w:b/>
        </w:rPr>
        <w:t>28.831</w:t>
      </w:r>
      <w:r w:rsidR="00222D66" w:rsidRPr="00956D00">
        <w:rPr>
          <w:rFonts w:ascii="Arial" w:hAnsi="Arial" w:cs="Arial"/>
          <w:b/>
        </w:rPr>
        <w:t xml:space="preserve">, Version </w:t>
      </w:r>
      <w:r w:rsidR="00956D00" w:rsidRPr="00956D00">
        <w:rPr>
          <w:rFonts w:ascii="Arial" w:hAnsi="Arial" w:cs="Arial"/>
          <w:b/>
        </w:rPr>
        <w:t>1.0.0</w:t>
      </w:r>
      <w:r w:rsidR="00222D66" w:rsidRPr="00956D00">
        <w:rPr>
          <w:rFonts w:ascii="Arial" w:hAnsi="Arial" w:cs="Arial"/>
          <w:b/>
        </w:rPr>
        <w:br/>
      </w:r>
    </w:p>
    <w:p w14:paraId="05E7EA52" w14:textId="087C0995" w:rsidR="002B09A1" w:rsidRPr="00956D00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956D00">
        <w:rPr>
          <w:rFonts w:ascii="Arial" w:hAnsi="Arial" w:cs="Arial"/>
          <w:b/>
        </w:rPr>
        <w:t>Source:</w:t>
      </w:r>
      <w:r w:rsidRPr="00956D00">
        <w:rPr>
          <w:rFonts w:ascii="Arial" w:hAnsi="Arial" w:cs="Arial"/>
          <w:b/>
        </w:rPr>
        <w:tab/>
      </w:r>
      <w:r w:rsidR="008002F1" w:rsidRPr="00956D00">
        <w:rPr>
          <w:rFonts w:ascii="Arial" w:hAnsi="Arial" w:cs="Arial"/>
          <w:b/>
        </w:rPr>
        <w:t>SA5</w:t>
      </w:r>
      <w:r w:rsidR="00201520" w:rsidRPr="00956D00">
        <w:rPr>
          <w:rFonts w:ascii="Arial" w:hAnsi="Arial" w:cs="Arial"/>
          <w:b/>
        </w:rPr>
        <w:br/>
      </w:r>
    </w:p>
    <w:p w14:paraId="2D151239" w14:textId="35C6C7DF" w:rsidR="00222D66" w:rsidRPr="00956D00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956D00">
        <w:rPr>
          <w:rFonts w:ascii="Arial" w:hAnsi="Arial" w:cs="Arial"/>
          <w:b/>
        </w:rPr>
        <w:t>Document for:</w:t>
      </w:r>
      <w:r w:rsidRPr="00956D00">
        <w:rPr>
          <w:rFonts w:ascii="Arial" w:hAnsi="Arial" w:cs="Arial"/>
          <w:b/>
        </w:rPr>
        <w:tab/>
      </w:r>
      <w:r w:rsidR="008002F1" w:rsidRPr="00956D00">
        <w:rPr>
          <w:rFonts w:ascii="Arial" w:hAnsi="Arial" w:cs="Arial"/>
          <w:b/>
        </w:rPr>
        <w:t>Information and 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1D771041" w:rsidR="0045428D" w:rsidRPr="00956D00" w:rsidRDefault="00956D00">
      <w:pPr>
        <w:tabs>
          <w:tab w:val="left" w:pos="3119"/>
        </w:tabs>
        <w:rPr>
          <w:sz w:val="24"/>
        </w:rPr>
      </w:pPr>
      <w:r>
        <w:rPr>
          <w:sz w:val="24"/>
        </w:rPr>
        <w:t>This TR studies possible enhancements and additions to SBMA enablers.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5D827CA2" w:rsidR="0045428D" w:rsidRPr="00956D00" w:rsidRDefault="00956D00">
      <w:pPr>
        <w:tabs>
          <w:tab w:val="left" w:pos="3119"/>
        </w:tabs>
        <w:rPr>
          <w:sz w:val="24"/>
        </w:rPr>
      </w:pPr>
      <w:r>
        <w:rPr>
          <w:sz w:val="24"/>
        </w:rPr>
        <w:t>First presentation.</w:t>
      </w:r>
    </w:p>
    <w:p w14:paraId="2D7FB9A0" w14:textId="77777777" w:rsidR="0045428D" w:rsidRPr="00956D0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56D00">
        <w:rPr>
          <w:b/>
          <w:sz w:val="24"/>
        </w:rPr>
        <w:t>Outstanding Issues:</w:t>
      </w:r>
    </w:p>
    <w:p w14:paraId="1800F09E" w14:textId="480DA39B" w:rsidR="0045428D" w:rsidRPr="00956D00" w:rsidRDefault="00956D00">
      <w:pPr>
        <w:tabs>
          <w:tab w:val="left" w:pos="3119"/>
        </w:tabs>
        <w:rPr>
          <w:sz w:val="24"/>
        </w:rPr>
      </w:pPr>
      <w:r w:rsidRPr="00956D00">
        <w:rPr>
          <w:sz w:val="24"/>
        </w:rPr>
        <w:t>None.</w:t>
      </w:r>
    </w:p>
    <w:p w14:paraId="771B9E6F" w14:textId="77777777" w:rsidR="0045428D" w:rsidRPr="00956D0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56D00">
        <w:rPr>
          <w:b/>
          <w:sz w:val="24"/>
        </w:rPr>
        <w:t>Contentious Issues:</w:t>
      </w:r>
    </w:p>
    <w:p w14:paraId="7999FBA3" w14:textId="1EC7697E" w:rsidR="0045428D" w:rsidRPr="00956D00" w:rsidRDefault="00956D00">
      <w:pPr>
        <w:tabs>
          <w:tab w:val="left" w:pos="3119"/>
        </w:tabs>
        <w:rPr>
          <w:sz w:val="24"/>
        </w:rPr>
      </w:pPr>
      <w:r w:rsidRPr="00956D00">
        <w:rPr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D6195"/>
    <w:rsid w:val="007E3ED7"/>
    <w:rsid w:val="008002F1"/>
    <w:rsid w:val="00822DC9"/>
    <w:rsid w:val="008715D6"/>
    <w:rsid w:val="0088682F"/>
    <w:rsid w:val="0089418B"/>
    <w:rsid w:val="008B32D5"/>
    <w:rsid w:val="00956D00"/>
    <w:rsid w:val="009C3D5A"/>
    <w:rsid w:val="009D5026"/>
    <w:rsid w:val="009D7D77"/>
    <w:rsid w:val="00A06FC8"/>
    <w:rsid w:val="00A15D3A"/>
    <w:rsid w:val="00A31676"/>
    <w:rsid w:val="00A55084"/>
    <w:rsid w:val="00B03A93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B746A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Author</cp:lastModifiedBy>
  <cp:revision>13</cp:revision>
  <dcterms:created xsi:type="dcterms:W3CDTF">2021-10-26T08:00:00Z</dcterms:created>
  <dcterms:modified xsi:type="dcterms:W3CDTF">2023-05-12T15:23:00Z</dcterms:modified>
</cp:coreProperties>
</file>